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28"/>
          <w:szCs w:val="28"/>
          <w:lang w:val="en-US" w:eastAsia="zh-CN"/>
        </w:rPr>
      </w:pPr>
      <w:r>
        <w:rPr>
          <w:rFonts w:hint="eastAsia" w:ascii="黑体" w:hAnsi="黑体" w:eastAsia="黑体" w:cs="黑体"/>
          <w:color w:val="000000"/>
          <w:kern w:val="0"/>
          <w:sz w:val="44"/>
          <w:szCs w:val="44"/>
          <w:lang w:val="en-US" w:eastAsia="zh-CN"/>
        </w:rPr>
        <w:t>关于加快解决企业注销难的建议</w:t>
      </w:r>
    </w:p>
    <w:p>
      <w:pPr>
        <w:jc w:val="center"/>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市政协委员  李卫星  李成伟</w:t>
      </w:r>
    </w:p>
    <w:p>
      <w:pPr>
        <w:jc w:val="center"/>
        <w:rPr>
          <w:rFonts w:hint="eastAsia" w:ascii="仿宋" w:hAnsi="仿宋" w:eastAsia="仿宋" w:cs="仿宋"/>
          <w:color w:val="000000"/>
          <w:kern w:val="0"/>
          <w:sz w:val="32"/>
          <w:szCs w:val="32"/>
          <w:lang w:val="en-US" w:eastAsia="zh-CN"/>
        </w:rPr>
      </w:pPr>
    </w:p>
    <w:p>
      <w:pPr>
        <w:ind w:firstLine="640" w:firstLineChars="200"/>
        <w:jc w:val="both"/>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2019年1月9日国务院常务会议决定：推出便利化改革措施，解决企业反映强烈的“注销难”问题。为回应广大市场主体关切，加快解决企业“注销难”这一营商环境中的难点，促进企业“新陈代谢”、结构优化，会议提出了3大举措。具体来说有6个方面：</w:t>
      </w:r>
    </w:p>
    <w:p>
      <w:pPr>
        <w:ind w:firstLine="420" w:firstLineChars="0"/>
        <w:jc w:val="both"/>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1、注销登记材料大幅减少；</w:t>
      </w:r>
    </w:p>
    <w:p>
      <w:pPr>
        <w:ind w:firstLine="420" w:firstLineChars="0"/>
        <w:jc w:val="both"/>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2、公示公告免费；</w:t>
      </w:r>
    </w:p>
    <w:p>
      <w:pPr>
        <w:ind w:firstLine="420" w:firstLineChars="0"/>
        <w:jc w:val="both"/>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3、公告时间缩短；</w:t>
      </w:r>
    </w:p>
    <w:p>
      <w:pPr>
        <w:ind w:firstLine="420" w:firstLineChars="0"/>
        <w:jc w:val="both"/>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公告时间由45天压至20天；</w:t>
      </w:r>
    </w:p>
    <w:p>
      <w:pPr>
        <w:ind w:firstLine="420" w:firstLineChars="0"/>
        <w:jc w:val="both"/>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4、简易注销范围扩大；</w:t>
      </w:r>
    </w:p>
    <w:p>
      <w:pPr>
        <w:ind w:firstLine="420" w:firstLineChars="0"/>
        <w:jc w:val="both"/>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5、税务、社保、商务、海关等注销手续简化；</w:t>
      </w:r>
    </w:p>
    <w:p>
      <w:pPr>
        <w:ind w:firstLine="420" w:firstLineChars="0"/>
        <w:jc w:val="both"/>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6、设立企业注销网上服务专区；</w:t>
      </w:r>
    </w:p>
    <w:p>
      <w:pPr>
        <w:ind w:firstLine="640" w:firstLineChars="200"/>
        <w:jc w:val="both"/>
        <w:rPr>
          <w:rFonts w:hint="eastAsia" w:ascii="仿宋" w:hAnsi="仿宋" w:eastAsia="仿宋" w:cs="仿宋"/>
          <w:color w:val="000000"/>
          <w:kern w:val="0"/>
          <w:sz w:val="32"/>
          <w:szCs w:val="32"/>
          <w:lang w:val="en-US" w:eastAsia="zh-CN"/>
        </w:rPr>
      </w:pPr>
      <w:bookmarkStart w:id="0" w:name="_GoBack"/>
      <w:bookmarkEnd w:id="0"/>
      <w:r>
        <w:rPr>
          <w:rFonts w:hint="eastAsia" w:ascii="仿宋" w:hAnsi="仿宋" w:eastAsia="仿宋" w:cs="仿宋"/>
          <w:color w:val="000000"/>
          <w:kern w:val="0"/>
          <w:sz w:val="32"/>
          <w:szCs w:val="32"/>
          <w:lang w:val="en-US" w:eastAsia="zh-CN"/>
        </w:rPr>
        <w:t>一直以来，企业界有个说法：开公司难，注销公司更难。当创业项目失利、企业经营不善时，如果不能及时注销旧企业，而是继续做账、报税，往往要牵扯创业者大量精力；但倘若放任不管，企业又会纳入工商异常经营名单、税务黑名单，从而对重新创业产生不利影响。因此，企业迫切希望注销能便利起来。</w:t>
      </w:r>
    </w:p>
    <w:p>
      <w:pPr>
        <w:ind w:firstLine="420" w:firstLineChars="0"/>
        <w:jc w:val="both"/>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近日发现在桂林市注销企业时，公告期仍然需要45天，简易注销程序中存在漏洞，如果有人随便提出异议，不需要提供证据，只需要几个字，市场监督管理局就要求企业停止简易注销流程，改走一般流程，需要重新公示45天，国家近几年大力推动“大众创业，万众创新”，开公司的多，注销的也多，创造良好的营商环境，让企业能够便捷的进入，也能顺利的退出，是政府应该尽的责任。</w:t>
      </w:r>
    </w:p>
    <w:p>
      <w:pPr>
        <w:ind w:firstLine="640" w:firstLineChars="200"/>
        <w:jc w:val="both"/>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因此，建议市场监督管理局能继续积极推动解决企业注销难的企业关切问题，不断优化营商环境：</w:t>
      </w:r>
    </w:p>
    <w:p>
      <w:pPr>
        <w:keepNext w:val="0"/>
        <w:keepLines w:val="0"/>
        <w:pageBreakBefore w:val="0"/>
        <w:widowControl w:val="0"/>
        <w:numPr>
          <w:ilvl w:val="0"/>
          <w:numId w:val="1"/>
        </w:numPr>
        <w:kinsoku/>
        <w:wordWrap/>
        <w:overflowPunct/>
        <w:topLinePunct w:val="0"/>
        <w:autoSpaceDE/>
        <w:autoSpaceDN/>
        <w:bidi w:val="0"/>
        <w:adjustRightInd/>
        <w:snapToGrid/>
        <w:ind w:left="420" w:leftChars="200" w:firstLine="0" w:firstLineChars="0"/>
        <w:jc w:val="both"/>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扩大企业注销公示期由45天改为20天政策的覆盖面。</w:t>
      </w:r>
    </w:p>
    <w:p>
      <w:pPr>
        <w:keepNext w:val="0"/>
        <w:keepLines w:val="0"/>
        <w:pageBreakBefore w:val="0"/>
        <w:widowControl w:val="0"/>
        <w:numPr>
          <w:ilvl w:val="0"/>
          <w:numId w:val="1"/>
        </w:numPr>
        <w:kinsoku/>
        <w:wordWrap/>
        <w:overflowPunct/>
        <w:topLinePunct w:val="0"/>
        <w:autoSpaceDE/>
        <w:autoSpaceDN/>
        <w:bidi w:val="0"/>
        <w:adjustRightInd/>
        <w:snapToGrid/>
        <w:ind w:left="420" w:leftChars="200" w:firstLine="0" w:firstLineChars="0"/>
        <w:jc w:val="both"/>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企业注销简易流程中，如有异议，第一时间通知到企业。</w:t>
      </w:r>
    </w:p>
    <w:p>
      <w:pPr>
        <w:keepNext w:val="0"/>
        <w:keepLines w:val="0"/>
        <w:pageBreakBefore w:val="0"/>
        <w:widowControl w:val="0"/>
        <w:numPr>
          <w:ilvl w:val="0"/>
          <w:numId w:val="1"/>
        </w:numPr>
        <w:kinsoku/>
        <w:wordWrap/>
        <w:overflowPunct/>
        <w:topLinePunct w:val="0"/>
        <w:autoSpaceDE/>
        <w:autoSpaceDN/>
        <w:bidi w:val="0"/>
        <w:adjustRightInd/>
        <w:snapToGrid/>
        <w:ind w:left="420" w:leftChars="200" w:firstLine="0" w:firstLineChars="0"/>
        <w:jc w:val="both"/>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企业注销简易流程中，防止现有漏洞，提出异议需提出初步证据，如果没有基本的证据的材料，不予支持，准予企业继续走简易流程注销。</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3B127"/>
    <w:multiLevelType w:val="singleLevel"/>
    <w:tmpl w:val="1043B12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AD50A7"/>
    <w:rsid w:val="00911338"/>
    <w:rsid w:val="00ED392F"/>
    <w:rsid w:val="05E5196D"/>
    <w:rsid w:val="068B37F7"/>
    <w:rsid w:val="107235A9"/>
    <w:rsid w:val="11C67669"/>
    <w:rsid w:val="18F91986"/>
    <w:rsid w:val="1FAD50A7"/>
    <w:rsid w:val="21682969"/>
    <w:rsid w:val="240763BF"/>
    <w:rsid w:val="2E0C6ED9"/>
    <w:rsid w:val="2E1B4E62"/>
    <w:rsid w:val="2E7A45E2"/>
    <w:rsid w:val="2F031F17"/>
    <w:rsid w:val="310E61CB"/>
    <w:rsid w:val="32F97E90"/>
    <w:rsid w:val="377A178E"/>
    <w:rsid w:val="3C810B43"/>
    <w:rsid w:val="40DE43C6"/>
    <w:rsid w:val="469E7625"/>
    <w:rsid w:val="480315BE"/>
    <w:rsid w:val="4A2175C9"/>
    <w:rsid w:val="511B004A"/>
    <w:rsid w:val="51F27873"/>
    <w:rsid w:val="55A0140C"/>
    <w:rsid w:val="5651011F"/>
    <w:rsid w:val="5A425421"/>
    <w:rsid w:val="5FB6561A"/>
    <w:rsid w:val="60797936"/>
    <w:rsid w:val="6392347F"/>
    <w:rsid w:val="642F456B"/>
    <w:rsid w:val="652811FF"/>
    <w:rsid w:val="65700CC4"/>
    <w:rsid w:val="66E47E9D"/>
    <w:rsid w:val="689053C3"/>
    <w:rsid w:val="7117487C"/>
    <w:rsid w:val="75A51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2019-01-13T11:49:00Z</dcterms:created>
  <dc:creator>lenovo</dc:creator>
  <cp:lastModifiedBy>glzx</cp:lastModifiedBy>
  <dcterms:modified xsi:type="dcterms:W3CDTF">2020-01-20T08:31:36Z</dcterms:modified>
  <dc:title>关于加快解决企业注销难的建议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